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F45AC" w14:textId="77777777"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14:paraId="5050AEA0" w14:textId="77777777" w:rsidR="00874BA5" w:rsidRPr="0091238B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önkormányzati</w:t>
      </w:r>
      <w:r w:rsidRPr="0091238B">
        <w:rPr>
          <w:b/>
          <w:sz w:val="28"/>
          <w:szCs w:val="28"/>
        </w:rPr>
        <w:t xml:space="preserve"> rendelete</w:t>
      </w:r>
    </w:p>
    <w:p w14:paraId="4248137B" w14:textId="77777777" w:rsidR="00874BA5" w:rsidRDefault="002310D9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az önkormányzat 2020</w:t>
      </w:r>
      <w:r w:rsidR="00874BA5">
        <w:rPr>
          <w:b/>
          <w:sz w:val="28"/>
          <w:szCs w:val="28"/>
        </w:rPr>
        <w:t>. évi költségvetéséről szóló</w:t>
      </w:r>
      <w:r>
        <w:rPr>
          <w:b/>
          <w:sz w:val="28"/>
          <w:szCs w:val="28"/>
        </w:rPr>
        <w:t xml:space="preserve"> 2/2020</w:t>
      </w:r>
      <w:r w:rsidR="00874BA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(II.20</w:t>
      </w:r>
      <w:r w:rsidR="00874BA5">
        <w:rPr>
          <w:b/>
          <w:sz w:val="28"/>
          <w:szCs w:val="28"/>
        </w:rPr>
        <w:t>.) önkormányzati rendelet</w:t>
      </w:r>
      <w:r w:rsidR="006F6D49">
        <w:rPr>
          <w:b/>
          <w:sz w:val="28"/>
          <w:szCs w:val="28"/>
        </w:rPr>
        <w:t xml:space="preserve"> I. félévi</w:t>
      </w:r>
      <w:r w:rsidR="00874BA5">
        <w:rPr>
          <w:b/>
          <w:sz w:val="28"/>
          <w:szCs w:val="28"/>
        </w:rPr>
        <w:t xml:space="preserve"> módosításáról</w:t>
      </w:r>
    </w:p>
    <w:p w14:paraId="622029FA" w14:textId="77777777" w:rsidR="00874BA5" w:rsidRDefault="00874BA5" w:rsidP="00874BA5">
      <w:pPr>
        <w:jc w:val="both"/>
      </w:pPr>
    </w:p>
    <w:p w14:paraId="06F742ED" w14:textId="77777777" w:rsidR="00874BA5" w:rsidRDefault="00874BA5" w:rsidP="00874BA5">
      <w:pPr>
        <w:jc w:val="both"/>
      </w:pPr>
    </w:p>
    <w:p w14:paraId="56CF2F2D" w14:textId="77777777"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§-</w:t>
      </w:r>
      <w:proofErr w:type="spellStart"/>
      <w:r>
        <w:t>ában</w:t>
      </w:r>
      <w:proofErr w:type="spellEnd"/>
      <w:r>
        <w:t xml:space="preserve">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</w:t>
      </w:r>
      <w:r w:rsidR="00E928C1">
        <w:t>ális, Kulturális, Egészségügyi és Sport</w:t>
      </w:r>
      <w:r>
        <w:t xml:space="preserve"> Bizottsága, Magyarország helyi önkormányzatairól szóló 2011. évi CLXXXIX. törvény 111. § (2) bekezdés a) pontjában meghatározott feladatkörében eljáró Gádoros Nagyközség Önkorm</w:t>
      </w:r>
      <w:r w:rsidR="00E928C1">
        <w:t>ányzatának Pénzügyi, Gazdasági és Környezetvédelmi</w:t>
      </w:r>
      <w:r>
        <w:t xml:space="preserve"> Bizottsága véleményének kikérésével a következők szerint módosítja:</w:t>
      </w:r>
    </w:p>
    <w:p w14:paraId="6551AA36" w14:textId="77777777" w:rsidR="00874BA5" w:rsidRDefault="00874BA5" w:rsidP="00874BA5">
      <w:pPr>
        <w:jc w:val="both"/>
      </w:pPr>
    </w:p>
    <w:p w14:paraId="08FBC3CB" w14:textId="77777777" w:rsidR="00874BA5" w:rsidRDefault="00874BA5" w:rsidP="00874BA5">
      <w:pPr>
        <w:jc w:val="both"/>
      </w:pPr>
    </w:p>
    <w:p w14:paraId="3D9304FC" w14:textId="1F8529D0" w:rsidR="00874BA5" w:rsidRDefault="00874BA5" w:rsidP="00E077EB">
      <w:pPr>
        <w:jc w:val="center"/>
        <w:rPr>
          <w:b/>
        </w:rPr>
      </w:pPr>
      <w:r w:rsidRPr="00874BA5">
        <w:rPr>
          <w:b/>
        </w:rPr>
        <w:t>1.§</w:t>
      </w:r>
    </w:p>
    <w:p w14:paraId="4C3300E7" w14:textId="77777777" w:rsidR="00874BA5" w:rsidRDefault="00874BA5" w:rsidP="00874BA5">
      <w:pPr>
        <w:jc w:val="both"/>
        <w:rPr>
          <w:b/>
        </w:rPr>
      </w:pPr>
    </w:p>
    <w:p w14:paraId="5BB67116" w14:textId="77777777" w:rsidR="00874BA5" w:rsidRDefault="00874BA5" w:rsidP="00874BA5">
      <w:pPr>
        <w:jc w:val="both"/>
        <w:rPr>
          <w:b/>
        </w:rPr>
      </w:pPr>
    </w:p>
    <w:p w14:paraId="011D4AAA" w14:textId="77777777" w:rsidR="00874BA5" w:rsidRDefault="00874BA5" w:rsidP="00874BA5">
      <w:pPr>
        <w:jc w:val="both"/>
      </w:pPr>
      <w:r w:rsidRPr="00874BA5">
        <w:t>A</w:t>
      </w:r>
      <w:r>
        <w:t xml:space="preserve"> </w:t>
      </w:r>
      <w:proofErr w:type="spellStart"/>
      <w:r>
        <w:t>Kvr</w:t>
      </w:r>
      <w:proofErr w:type="spellEnd"/>
      <w:r>
        <w:t>. 3.§ helyébe a következő rendelkezés lép:</w:t>
      </w:r>
    </w:p>
    <w:p w14:paraId="5BC5FDEC" w14:textId="77777777" w:rsidR="00874BA5" w:rsidRDefault="00874BA5" w:rsidP="00874BA5">
      <w:pPr>
        <w:jc w:val="both"/>
      </w:pPr>
    </w:p>
    <w:p w14:paraId="55AB4058" w14:textId="77777777"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</w:t>
      </w:r>
      <w:r w:rsidR="002310D9">
        <w:rPr>
          <w:rFonts w:eastAsia="Calibri"/>
          <w:lang w:eastAsia="en-US"/>
        </w:rPr>
        <w:t>elő-testület az önkormányzat 2020</w:t>
      </w:r>
      <w:r w:rsidRPr="004A3C61">
        <w:rPr>
          <w:rFonts w:eastAsia="Calibri"/>
          <w:lang w:eastAsia="en-US"/>
        </w:rPr>
        <w:t>. évi költségvetésének</w:t>
      </w:r>
    </w:p>
    <w:p w14:paraId="25D04DB5" w14:textId="77777777"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2310D9">
        <w:rPr>
          <w:rFonts w:eastAsia="Calibri"/>
          <w:lang w:eastAsia="en-US"/>
        </w:rPr>
        <w:tab/>
        <w:t>529.380.224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14:paraId="4341D525" w14:textId="77777777" w:rsidR="00783E4C" w:rsidRDefault="00874BA5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2310D9">
        <w:rPr>
          <w:rFonts w:eastAsia="Calibri"/>
          <w:lang w:eastAsia="en-US"/>
        </w:rPr>
        <w:t xml:space="preserve">                    830.422.189</w:t>
      </w:r>
      <w:r w:rsidR="00C94C4E">
        <w:rPr>
          <w:rFonts w:eastAsia="Calibri"/>
          <w:lang w:eastAsia="en-US"/>
        </w:rPr>
        <w:t xml:space="preserve"> forint.</w:t>
      </w:r>
    </w:p>
    <w:p w14:paraId="4F9AD5B7" w14:textId="77777777" w:rsidR="00A715CB" w:rsidRDefault="00A715CB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hiánya                             </w:t>
      </w:r>
      <w:r w:rsidR="002310D9">
        <w:rPr>
          <w:rFonts w:eastAsia="Calibri"/>
          <w:lang w:eastAsia="en-US"/>
        </w:rPr>
        <w:t xml:space="preserve">           10.093.831</w:t>
      </w:r>
      <w:r>
        <w:rPr>
          <w:rFonts w:eastAsia="Calibri"/>
          <w:lang w:eastAsia="en-US"/>
        </w:rPr>
        <w:t xml:space="preserve"> forint</w:t>
      </w:r>
    </w:p>
    <w:p w14:paraId="0205AF31" w14:textId="77777777" w:rsidR="002310D9" w:rsidRDefault="002310D9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maradvány igénybevétele        290.948.134 forint</w:t>
      </w:r>
    </w:p>
    <w:p w14:paraId="2F1E98E2" w14:textId="77777777" w:rsidR="00A715CB" w:rsidRDefault="00A715CB" w:rsidP="00A715CB">
      <w:pPr>
        <w:tabs>
          <w:tab w:val="left" w:pos="709"/>
          <w:tab w:val="right" w:pos="5529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14:paraId="43DBE4C7" w14:textId="77777777" w:rsidR="00A715CB" w:rsidRPr="00C94C4E" w:rsidRDefault="00A715CB" w:rsidP="00A715CB">
      <w:pPr>
        <w:tabs>
          <w:tab w:val="left" w:pos="709"/>
          <w:tab w:val="right" w:pos="5529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14:paraId="65E48C7E" w14:textId="77777777"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14:paraId="0BEEB4B0" w14:textId="52A1C862" w:rsidR="00783E4C" w:rsidRPr="00783E4C" w:rsidRDefault="00783E4C" w:rsidP="00E077EB">
      <w:pPr>
        <w:tabs>
          <w:tab w:val="left" w:pos="709"/>
          <w:tab w:val="right" w:pos="5529"/>
        </w:tabs>
        <w:jc w:val="center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>2.§</w:t>
      </w:r>
    </w:p>
    <w:p w14:paraId="5F968187" w14:textId="77777777"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4.§ (1) bekezdése helyébe a következő rendelkezés lép:</w:t>
      </w:r>
      <w:r w:rsidR="003D2E64">
        <w:rPr>
          <w:rFonts w:eastAsia="Calibri"/>
          <w:lang w:eastAsia="en-US"/>
        </w:rPr>
        <w:t xml:space="preserve"> </w:t>
      </w:r>
    </w:p>
    <w:p w14:paraId="2BF3FDB9" w14:textId="77777777"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14:paraId="4A596857" w14:textId="77777777" w:rsidR="00783E4C" w:rsidRDefault="002310D9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2020</w:t>
      </w:r>
      <w:r w:rsidR="006F6D49">
        <w:rPr>
          <w:rFonts w:eastAsia="Calibri"/>
          <w:lang w:eastAsia="en-US"/>
        </w:rPr>
        <w:t>.</w:t>
      </w:r>
      <w:r w:rsidR="00783E4C" w:rsidRPr="00533803">
        <w:rPr>
          <w:rFonts w:eastAsia="Calibri"/>
          <w:lang w:eastAsia="en-US"/>
        </w:rPr>
        <w:t xml:space="preserve"> évi költségvetési bevételeinek előirányzatát a Képviselő-testület a következők szerint határozza meg.</w:t>
      </w:r>
    </w:p>
    <w:p w14:paraId="6304AC0B" w14:textId="77777777"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14:paraId="4549050D" w14:textId="77777777"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  forint</w:t>
      </w:r>
    </w:p>
    <w:p w14:paraId="1D53A282" w14:textId="77777777"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14:paraId="2C8E2673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C94C4E">
        <w:rPr>
          <w:rFonts w:eastAsia="Calibri"/>
          <w:b/>
          <w:lang w:eastAsia="en-US"/>
        </w:rPr>
        <w:t>y</w:t>
      </w:r>
      <w:r w:rsidR="003D2E64">
        <w:rPr>
          <w:rFonts w:eastAsia="Calibri"/>
          <w:b/>
          <w:lang w:eastAsia="en-US"/>
        </w:rPr>
        <w:t>i működési bevételek</w:t>
      </w:r>
      <w:r w:rsidR="003D2E64">
        <w:rPr>
          <w:rFonts w:eastAsia="Calibri"/>
          <w:b/>
          <w:lang w:eastAsia="en-US"/>
        </w:rPr>
        <w:tab/>
        <w:t>73.956.250</w:t>
      </w:r>
    </w:p>
    <w:p w14:paraId="6465DFB8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a) </w:t>
      </w:r>
      <w:r>
        <w:rPr>
          <w:rFonts w:eastAsia="Calibri"/>
          <w:lang w:eastAsia="en-US"/>
        </w:rPr>
        <w:t>Inté</w:t>
      </w:r>
      <w:r w:rsidR="0003437A">
        <w:rPr>
          <w:rFonts w:eastAsia="Calibri"/>
          <w:lang w:eastAsia="en-US"/>
        </w:rPr>
        <w:t>zményi térítési díjak</w:t>
      </w:r>
      <w:r w:rsidR="0003437A">
        <w:rPr>
          <w:rFonts w:eastAsia="Calibri"/>
          <w:lang w:eastAsia="en-US"/>
        </w:rPr>
        <w:tab/>
        <w:t>35</w:t>
      </w:r>
      <w:r w:rsidR="00A715CB">
        <w:rPr>
          <w:rFonts w:eastAsia="Calibri"/>
          <w:lang w:eastAsia="en-US"/>
        </w:rPr>
        <w:t>.050.000</w:t>
      </w:r>
    </w:p>
    <w:p w14:paraId="33447CCC" w14:textId="77777777" w:rsidR="00783E4C" w:rsidRPr="00533803" w:rsidRDefault="003D2E64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</w:r>
      <w:r w:rsidR="005B33B3">
        <w:rPr>
          <w:rFonts w:eastAsia="Calibri"/>
          <w:lang w:eastAsia="en-US"/>
        </w:rPr>
        <w:t>16.324.000</w:t>
      </w:r>
    </w:p>
    <w:p w14:paraId="6574679D" w14:textId="77777777" w:rsidR="00783E4C" w:rsidRPr="00533803" w:rsidRDefault="005B33B3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8.212.750</w:t>
      </w:r>
    </w:p>
    <w:p w14:paraId="3DB7D325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5B33B3">
        <w:rPr>
          <w:rFonts w:eastAsia="Calibri"/>
          <w:lang w:eastAsia="en-US"/>
        </w:rPr>
        <w:t>k</w:t>
      </w:r>
      <w:r w:rsidR="005B33B3">
        <w:rPr>
          <w:rFonts w:eastAsia="Calibri"/>
          <w:lang w:eastAsia="en-US"/>
        </w:rPr>
        <w:tab/>
        <w:t>14.369.500</w:t>
      </w:r>
    </w:p>
    <w:p w14:paraId="502BF580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14:paraId="41761F25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C94C4E">
        <w:rPr>
          <w:rFonts w:eastAsia="Calibri"/>
          <w:b/>
          <w:lang w:eastAsia="en-US"/>
        </w:rPr>
        <w:t>ékű</w:t>
      </w:r>
      <w:r w:rsidR="005B33B3">
        <w:rPr>
          <w:rFonts w:eastAsia="Calibri"/>
          <w:b/>
          <w:lang w:eastAsia="en-US"/>
        </w:rPr>
        <w:t xml:space="preserve"> működési bevétel</w:t>
      </w:r>
      <w:r w:rsidR="005B33B3">
        <w:rPr>
          <w:rFonts w:eastAsia="Calibri"/>
          <w:b/>
          <w:lang w:eastAsia="en-US"/>
        </w:rPr>
        <w:tab/>
        <w:t>382.976.229</w:t>
      </w:r>
    </w:p>
    <w:p w14:paraId="6B959AA4" w14:textId="77777777" w:rsidR="00783E4C" w:rsidRPr="00533803" w:rsidRDefault="005B33B3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Ebből TB</w:t>
      </w:r>
      <w:r>
        <w:rPr>
          <w:rFonts w:eastAsia="Calibri"/>
          <w:lang w:eastAsia="en-US"/>
        </w:rPr>
        <w:tab/>
        <w:t>23.597.100</w:t>
      </w:r>
    </w:p>
    <w:p w14:paraId="655A7B5D" w14:textId="77777777"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5B33B3">
        <w:rPr>
          <w:rFonts w:eastAsia="Calibri"/>
          <w:lang w:eastAsia="en-US"/>
        </w:rPr>
        <w:t>ségvetési támogatása</w:t>
      </w:r>
      <w:r w:rsidR="005B33B3">
        <w:rPr>
          <w:rFonts w:eastAsia="Calibri"/>
          <w:lang w:eastAsia="en-US"/>
        </w:rPr>
        <w:tab/>
        <w:t>306.038.098</w:t>
      </w:r>
    </w:p>
    <w:p w14:paraId="5B3B8D4E" w14:textId="77777777" w:rsidR="00783E4C" w:rsidRDefault="0003437A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MVH</w:t>
      </w:r>
      <w:r w:rsidR="0066307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-</w:t>
      </w:r>
      <w:proofErr w:type="spellStart"/>
      <w:r>
        <w:rPr>
          <w:rFonts w:eastAsia="Calibri"/>
          <w:lang w:eastAsia="en-US"/>
        </w:rPr>
        <w:t>tól</w:t>
      </w:r>
      <w:proofErr w:type="spellEnd"/>
      <w:r>
        <w:rPr>
          <w:rFonts w:eastAsia="Calibri"/>
          <w:lang w:eastAsia="en-US"/>
        </w:rPr>
        <w:t xml:space="preserve"> kapott támogatások</w:t>
      </w:r>
      <w:r w:rsidR="005B33B3">
        <w:rPr>
          <w:rFonts w:eastAsia="Calibri"/>
          <w:lang w:eastAsia="en-US"/>
        </w:rPr>
        <w:tab/>
        <w:t>2.0</w:t>
      </w:r>
      <w:r w:rsidR="00783E4C">
        <w:rPr>
          <w:rFonts w:eastAsia="Calibri"/>
          <w:lang w:eastAsia="en-US"/>
        </w:rPr>
        <w:t>00.000</w:t>
      </w:r>
    </w:p>
    <w:p w14:paraId="16A8C01B" w14:textId="77777777"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14:paraId="62DE8C52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3. Műk. célú pénze.</w:t>
      </w:r>
      <w:r>
        <w:rPr>
          <w:rFonts w:eastAsia="Calibri"/>
          <w:b/>
          <w:lang w:eastAsia="en-US"/>
        </w:rPr>
        <w:t xml:space="preserve"> átvétel államháztartáson kívül</w:t>
      </w:r>
      <w:r>
        <w:rPr>
          <w:rFonts w:eastAsia="Calibri"/>
          <w:b/>
          <w:lang w:eastAsia="en-US"/>
        </w:rPr>
        <w:tab/>
        <w:t>-</w:t>
      </w:r>
    </w:p>
    <w:p w14:paraId="0EBA0EB1" w14:textId="77777777" w:rsidR="00783E4C" w:rsidRPr="00533803" w:rsidRDefault="00C94C4E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</w:t>
      </w:r>
      <w:r w:rsidR="00E66725">
        <w:rPr>
          <w:rFonts w:eastAsia="Calibri"/>
          <w:b/>
          <w:lang w:eastAsia="en-US"/>
        </w:rPr>
        <w:t xml:space="preserve"> Közhatalmi bevételek</w:t>
      </w:r>
      <w:r w:rsidR="00E66725">
        <w:rPr>
          <w:rFonts w:eastAsia="Calibri"/>
          <w:b/>
          <w:lang w:eastAsia="en-US"/>
        </w:rPr>
        <w:tab/>
      </w:r>
      <w:r w:rsidR="005B33B3">
        <w:rPr>
          <w:rFonts w:eastAsia="Calibri"/>
          <w:b/>
          <w:lang w:eastAsia="en-US"/>
        </w:rPr>
        <w:t xml:space="preserve">                               70.000.000</w:t>
      </w:r>
    </w:p>
    <w:p w14:paraId="12D25B2B" w14:textId="77777777" w:rsidR="00783E4C" w:rsidRPr="00533803" w:rsidRDefault="00E66725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Kommunális adó</w:t>
      </w:r>
      <w:r>
        <w:rPr>
          <w:rFonts w:eastAsia="Calibri"/>
          <w:lang w:eastAsia="en-US"/>
        </w:rPr>
        <w:tab/>
        <w:t>12.800.000</w:t>
      </w:r>
    </w:p>
    <w:p w14:paraId="2B00434F" w14:textId="77777777" w:rsidR="00783E4C" w:rsidRPr="00533803" w:rsidRDefault="00E66725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iparűzési adó</w:t>
      </w:r>
      <w:r>
        <w:rPr>
          <w:rFonts w:eastAsia="Calibri"/>
          <w:lang w:eastAsia="en-US"/>
        </w:rPr>
        <w:tab/>
        <w:t>45.000.000</w:t>
      </w:r>
    </w:p>
    <w:p w14:paraId="4422FA80" w14:textId="77777777" w:rsidR="00783E4C" w:rsidRPr="00533803" w:rsidRDefault="005B33B3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gépjárműadó </w:t>
      </w:r>
      <w:r w:rsidR="00E66725">
        <w:rPr>
          <w:rFonts w:eastAsia="Calibri"/>
          <w:lang w:eastAsia="en-US"/>
        </w:rPr>
        <w:tab/>
        <w:t>9.000.000</w:t>
      </w:r>
    </w:p>
    <w:p w14:paraId="0CF0E150" w14:textId="77777777"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</w:t>
      </w:r>
      <w:r w:rsidR="00E66725">
        <w:rPr>
          <w:rFonts w:eastAsia="Calibri"/>
          <w:lang w:eastAsia="en-US"/>
        </w:rPr>
        <w:t>, bírság</w:t>
      </w:r>
      <w:r w:rsidR="00E66725">
        <w:rPr>
          <w:rFonts w:eastAsia="Calibri"/>
          <w:lang w:eastAsia="en-US"/>
        </w:rPr>
        <w:tab/>
        <w:t>650.000</w:t>
      </w:r>
    </w:p>
    <w:p w14:paraId="10006141" w14:textId="77777777"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e) Egyéb behajtás, adó</w:t>
      </w:r>
      <w:r>
        <w:rPr>
          <w:rFonts w:eastAsia="Calibri"/>
          <w:lang w:eastAsia="en-US"/>
        </w:rPr>
        <w:tab/>
        <w:t>350.000</w:t>
      </w:r>
    </w:p>
    <w:p w14:paraId="799FAE03" w14:textId="77777777"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f) Talajterhelési díj</w:t>
      </w:r>
      <w:r>
        <w:rPr>
          <w:rFonts w:eastAsia="Calibri"/>
          <w:lang w:eastAsia="en-US"/>
        </w:rPr>
        <w:tab/>
        <w:t>2.000.000</w:t>
      </w:r>
    </w:p>
    <w:p w14:paraId="7DE39A27" w14:textId="77777777" w:rsidR="00E66725" w:rsidRPr="00533803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g) Idegenforgalmi adó                        200.000</w:t>
      </w:r>
    </w:p>
    <w:p w14:paraId="1F9DCE1E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14:paraId="03F929CC" w14:textId="77777777"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II. Felhalmozási bevételek</w:t>
      </w:r>
      <w:r w:rsidR="009632A8" w:rsidRPr="009632A8">
        <w:rPr>
          <w:rFonts w:eastAsia="Calibri"/>
          <w:b/>
          <w:lang w:eastAsia="en-US"/>
        </w:rPr>
        <w:t xml:space="preserve">                      </w:t>
      </w:r>
      <w:r w:rsidR="005B33B3">
        <w:rPr>
          <w:rFonts w:eastAsia="Calibri"/>
          <w:b/>
          <w:lang w:eastAsia="en-US"/>
        </w:rPr>
        <w:t xml:space="preserve">                    2.447.745</w:t>
      </w:r>
      <w:r w:rsidRPr="009632A8">
        <w:rPr>
          <w:rFonts w:eastAsia="Calibri"/>
          <w:b/>
          <w:lang w:eastAsia="en-US"/>
        </w:rPr>
        <w:tab/>
      </w:r>
    </w:p>
    <w:p w14:paraId="08C522DF" w14:textId="77777777"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>
        <w:rPr>
          <w:rFonts w:eastAsia="Calibri"/>
          <w:lang w:eastAsia="en-US"/>
        </w:rPr>
        <w:t xml:space="preserve">zök, </w:t>
      </w:r>
      <w:proofErr w:type="spellStart"/>
      <w:r>
        <w:rPr>
          <w:rFonts w:eastAsia="Calibri"/>
          <w:lang w:eastAsia="en-US"/>
        </w:rPr>
        <w:t>immat</w:t>
      </w:r>
      <w:proofErr w:type="spellEnd"/>
      <w:r>
        <w:rPr>
          <w:rFonts w:eastAsia="Calibri"/>
          <w:lang w:eastAsia="en-US"/>
        </w:rPr>
        <w:t>. javak értékesítése</w:t>
      </w:r>
      <w:r>
        <w:rPr>
          <w:rFonts w:eastAsia="Calibri"/>
          <w:lang w:eastAsia="en-US"/>
        </w:rPr>
        <w:tab/>
        <w:t>-</w:t>
      </w:r>
    </w:p>
    <w:p w14:paraId="0DD77B7D" w14:textId="77777777"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14:paraId="1EA91FE9" w14:textId="77777777"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 w:rsidR="00C94C4E">
        <w:rPr>
          <w:rFonts w:eastAsia="Calibri"/>
          <w:lang w:eastAsia="en-US"/>
        </w:rPr>
        <w:t xml:space="preserve">rtékű fejlesztési </w:t>
      </w:r>
      <w:proofErr w:type="spellStart"/>
      <w:r w:rsidR="00C94C4E">
        <w:rPr>
          <w:rFonts w:eastAsia="Calibri"/>
          <w:lang w:eastAsia="en-US"/>
        </w:rPr>
        <w:t>bevéte</w:t>
      </w:r>
      <w:proofErr w:type="spellEnd"/>
      <w:r w:rsidR="00C94C4E">
        <w:rPr>
          <w:rFonts w:eastAsia="Calibri"/>
          <w:lang w:eastAsia="en-US"/>
        </w:rPr>
        <w:t xml:space="preserve">  </w:t>
      </w:r>
      <w:r w:rsidR="005B33B3">
        <w:rPr>
          <w:rFonts w:eastAsia="Calibri"/>
          <w:lang w:eastAsia="en-US"/>
        </w:rPr>
        <w:t xml:space="preserve">                      </w:t>
      </w:r>
    </w:p>
    <w:p w14:paraId="5939FBA5" w14:textId="77777777"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 w:rsidR="00C94C4E" w:rsidRPr="00C94C4E">
        <w:rPr>
          <w:rFonts w:eastAsia="Calibri"/>
          <w:lang w:eastAsia="en-US"/>
        </w:rPr>
        <w:t xml:space="preserve"> </w:t>
      </w:r>
      <w:r w:rsidR="005B33B3">
        <w:rPr>
          <w:rFonts w:eastAsia="Calibri"/>
          <w:lang w:eastAsia="en-US"/>
        </w:rPr>
        <w:t>2.447.745</w:t>
      </w:r>
    </w:p>
    <w:p w14:paraId="2077C628" w14:textId="77777777"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14:paraId="2DF99E83" w14:textId="77777777"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III. Belső finanszírozási bevétel</w:t>
      </w:r>
      <w:r w:rsidR="005B33B3">
        <w:rPr>
          <w:rFonts w:eastAsia="Calibri"/>
          <w:b/>
          <w:lang w:eastAsia="en-US"/>
        </w:rPr>
        <w:t xml:space="preserve">                                            301.041.965</w:t>
      </w:r>
      <w:r w:rsidRPr="009632A8">
        <w:rPr>
          <w:rFonts w:eastAsia="Calibri"/>
          <w:b/>
          <w:lang w:eastAsia="en-US"/>
        </w:rPr>
        <w:tab/>
      </w:r>
    </w:p>
    <w:p w14:paraId="5C42C0FC" w14:textId="77777777" w:rsidR="00783E4C" w:rsidRPr="00E66725" w:rsidRDefault="00783E4C" w:rsidP="00E66725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4B1EE9">
        <w:rPr>
          <w:rFonts w:eastAsia="Calibri"/>
          <w:lang w:eastAsia="en-US"/>
        </w:rPr>
        <w:t>Maradvány</w:t>
      </w:r>
      <w:r w:rsidR="005B33B3">
        <w:rPr>
          <w:rFonts w:eastAsia="Calibri"/>
          <w:lang w:eastAsia="en-US"/>
        </w:rPr>
        <w:t xml:space="preserve"> igénybevétele</w:t>
      </w:r>
      <w:r w:rsidR="00E66725">
        <w:rPr>
          <w:rFonts w:eastAsia="Calibri"/>
          <w:lang w:eastAsia="en-US"/>
        </w:rPr>
        <w:t xml:space="preserve"> </w:t>
      </w:r>
      <w:r w:rsidR="00111979">
        <w:rPr>
          <w:rFonts w:eastAsia="Calibri"/>
          <w:lang w:eastAsia="en-US"/>
        </w:rPr>
        <w:t xml:space="preserve">                          </w:t>
      </w:r>
      <w:r w:rsidR="009B5D51">
        <w:rPr>
          <w:rFonts w:eastAsia="Calibri"/>
          <w:lang w:eastAsia="en-US"/>
        </w:rPr>
        <w:t xml:space="preserve">         </w:t>
      </w:r>
      <w:r w:rsidR="005B33B3">
        <w:rPr>
          <w:rFonts w:eastAsia="Calibri"/>
          <w:lang w:eastAsia="en-US"/>
        </w:rPr>
        <w:t xml:space="preserve">          </w:t>
      </w:r>
      <w:r w:rsidR="005B33B3" w:rsidRPr="005B33B3">
        <w:rPr>
          <w:rFonts w:eastAsia="Calibri"/>
          <w:lang w:eastAsia="en-US"/>
        </w:rPr>
        <w:t>290.948.134</w:t>
      </w:r>
      <w:r w:rsidR="00111979" w:rsidRPr="009B5D51">
        <w:rPr>
          <w:rFonts w:eastAsia="Calibri"/>
          <w:lang w:eastAsia="en-US"/>
        </w:rPr>
        <w:tab/>
      </w:r>
    </w:p>
    <w:p w14:paraId="07F262A2" w14:textId="77777777" w:rsidR="00783E4C" w:rsidRDefault="00E66725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</w:t>
      </w:r>
      <w:r w:rsidR="00783E4C" w:rsidRPr="00533803">
        <w:rPr>
          <w:rFonts w:eastAsia="Calibri"/>
          <w:lang w:eastAsia="en-US"/>
        </w:rPr>
        <w:t xml:space="preserve">) Működőképesség </w:t>
      </w:r>
      <w:r w:rsidR="00783E4C">
        <w:rPr>
          <w:rFonts w:eastAsia="Calibri"/>
          <w:lang w:eastAsia="en-US"/>
        </w:rPr>
        <w:t xml:space="preserve">megőrzését szolgáló </w:t>
      </w:r>
      <w:proofErr w:type="spellStart"/>
      <w:r w:rsidR="00783E4C">
        <w:rPr>
          <w:rFonts w:eastAsia="Calibri"/>
          <w:lang w:eastAsia="en-US"/>
        </w:rPr>
        <w:t>kieg</w:t>
      </w:r>
      <w:proofErr w:type="spellEnd"/>
      <w:r w:rsidR="00783E4C">
        <w:rPr>
          <w:rFonts w:eastAsia="Calibri"/>
          <w:lang w:eastAsia="en-US"/>
        </w:rPr>
        <w:t>. tám.</w:t>
      </w:r>
      <w:r w:rsidR="009B5D51">
        <w:rPr>
          <w:rFonts w:eastAsia="Calibri"/>
          <w:lang w:eastAsia="en-US"/>
        </w:rPr>
        <w:t xml:space="preserve"> </w:t>
      </w:r>
      <w:r w:rsidR="005B33B3">
        <w:rPr>
          <w:rFonts w:eastAsia="Calibri"/>
          <w:lang w:eastAsia="en-US"/>
        </w:rPr>
        <w:t xml:space="preserve">          10.093.831</w:t>
      </w:r>
      <w:r>
        <w:rPr>
          <w:rFonts w:eastAsia="Calibri"/>
          <w:lang w:eastAsia="en-US"/>
        </w:rPr>
        <w:t xml:space="preserve">  </w:t>
      </w:r>
      <w:r w:rsidR="00783E4C">
        <w:rPr>
          <w:rFonts w:eastAsia="Calibri"/>
          <w:lang w:eastAsia="en-US"/>
        </w:rPr>
        <w:tab/>
      </w:r>
    </w:p>
    <w:p w14:paraId="78BEA795" w14:textId="77777777"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14:paraId="452FEAF3" w14:textId="77777777"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14:paraId="5A5554CD" w14:textId="77777777"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 xml:space="preserve">  </w:t>
      </w:r>
    </w:p>
    <w:p w14:paraId="16A3253A" w14:textId="77777777"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14:paraId="0BD7D301" w14:textId="77777777"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14:paraId="71C671ED" w14:textId="23913DCE" w:rsidR="00783E4C" w:rsidRDefault="00783E4C" w:rsidP="00E077EB">
      <w:pPr>
        <w:tabs>
          <w:tab w:val="right" w:pos="6521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3.§</w:t>
      </w:r>
    </w:p>
    <w:p w14:paraId="650D8383" w14:textId="77777777"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14:paraId="527B2084" w14:textId="77777777"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5.§ (1) bekezdése helyébe a következő rendelkezés lép:</w:t>
      </w:r>
    </w:p>
    <w:p w14:paraId="589B3F51" w14:textId="77777777" w:rsidR="00783E4C" w:rsidRDefault="00783E4C" w:rsidP="00783E4C">
      <w:pPr>
        <w:jc w:val="both"/>
      </w:pPr>
    </w:p>
    <w:p w14:paraId="56D8FEAF" w14:textId="77777777"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Képviselő-testület a következők szerint határozza meg. </w:t>
      </w:r>
    </w:p>
    <w:p w14:paraId="5DAF6DDE" w14:textId="77777777"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14:paraId="2E16C5E0" w14:textId="77777777"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forint</w:t>
      </w:r>
    </w:p>
    <w:p w14:paraId="3AB1EF41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a) Működési kiadások előirányzata összesen:</w:t>
      </w:r>
      <w:r w:rsidRPr="00533803">
        <w:rPr>
          <w:rFonts w:eastAsia="Calibri"/>
          <w:lang w:eastAsia="en-US"/>
        </w:rPr>
        <w:tab/>
      </w:r>
      <w:r w:rsidR="00D831E1">
        <w:rPr>
          <w:rFonts w:eastAsia="Calibri"/>
          <w:b/>
          <w:lang w:eastAsia="en-US"/>
        </w:rPr>
        <w:t>519.063.320</w:t>
      </w:r>
    </w:p>
    <w:p w14:paraId="57345206" w14:textId="77777777"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14:paraId="0D3B9FFA" w14:textId="77777777"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aa</w:t>
      </w:r>
      <w:proofErr w:type="spellEnd"/>
      <w:r w:rsidRPr="00533803">
        <w:rPr>
          <w:rFonts w:eastAsia="Calibri"/>
          <w:lang w:eastAsia="en-US"/>
        </w:rPr>
        <w:t>) személyi jellegű kiadások:</w:t>
      </w:r>
      <w:r w:rsidRPr="00533803">
        <w:rPr>
          <w:rFonts w:eastAsia="Calibri"/>
          <w:lang w:eastAsia="en-US"/>
        </w:rPr>
        <w:tab/>
      </w:r>
      <w:r w:rsidR="005B33B3">
        <w:rPr>
          <w:rFonts w:eastAsia="Calibri"/>
          <w:lang w:eastAsia="en-US"/>
        </w:rPr>
        <w:t>252.220.959</w:t>
      </w:r>
    </w:p>
    <w:p w14:paraId="4374ED99" w14:textId="77777777"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ab) munkaadókat terhelő járulékok:</w:t>
      </w:r>
      <w:r w:rsidRPr="00533803">
        <w:rPr>
          <w:rFonts w:eastAsia="Calibri"/>
          <w:lang w:eastAsia="en-US"/>
        </w:rPr>
        <w:tab/>
      </w:r>
      <w:r w:rsidR="005B33B3">
        <w:rPr>
          <w:rFonts w:eastAsia="Calibri"/>
          <w:lang w:eastAsia="en-US"/>
        </w:rPr>
        <w:t>42.536.286</w:t>
      </w:r>
    </w:p>
    <w:p w14:paraId="77CBCDC3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ac</w:t>
      </w:r>
      <w:proofErr w:type="spellEnd"/>
      <w:r w:rsidRPr="00533803">
        <w:rPr>
          <w:rFonts w:eastAsia="Calibri"/>
          <w:lang w:eastAsia="en-US"/>
        </w:rPr>
        <w:t>) dologi jellegű kiadások:</w:t>
      </w:r>
      <w:r w:rsidRPr="00533803">
        <w:rPr>
          <w:rFonts w:eastAsia="Calibri"/>
          <w:lang w:eastAsia="en-US"/>
        </w:rPr>
        <w:tab/>
      </w:r>
      <w:r w:rsidR="005B33B3">
        <w:rPr>
          <w:rFonts w:eastAsia="Calibri"/>
          <w:lang w:eastAsia="en-US"/>
        </w:rPr>
        <w:t>163.010.124</w:t>
      </w:r>
    </w:p>
    <w:p w14:paraId="60A1A11B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ad) speciális célú támogatások:</w:t>
      </w:r>
      <w:r w:rsidRPr="00533803">
        <w:rPr>
          <w:rFonts w:eastAsia="Calibri"/>
          <w:lang w:eastAsia="en-US"/>
        </w:rPr>
        <w:tab/>
      </w:r>
      <w:r w:rsidR="00D831E1">
        <w:rPr>
          <w:rFonts w:eastAsia="Calibri"/>
          <w:lang w:eastAsia="en-US"/>
        </w:rPr>
        <w:t>36.299.951</w:t>
      </w:r>
    </w:p>
    <w:p w14:paraId="33AE7EF9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ae</w:t>
      </w:r>
      <w:proofErr w:type="spellEnd"/>
      <w:r w:rsidRPr="00533803">
        <w:rPr>
          <w:rFonts w:eastAsia="Calibri"/>
          <w:lang w:eastAsia="en-US"/>
        </w:rPr>
        <w:t>) társadalom és szociálpolitikai juttatások</w:t>
      </w:r>
      <w:r w:rsidRPr="00533803">
        <w:rPr>
          <w:rFonts w:eastAsia="Calibri"/>
          <w:lang w:eastAsia="en-US"/>
        </w:rPr>
        <w:tab/>
      </w:r>
      <w:r w:rsidR="00D831E1">
        <w:rPr>
          <w:rFonts w:eastAsia="Calibri"/>
          <w:lang w:eastAsia="en-US"/>
        </w:rPr>
        <w:t>22.996.000</w:t>
      </w:r>
    </w:p>
    <w:p w14:paraId="4849DB17" w14:textId="77777777" w:rsidR="00783E4C" w:rsidRDefault="00783E4C" w:rsidP="00783E4C">
      <w:pPr>
        <w:tabs>
          <w:tab w:val="right" w:pos="5940"/>
        </w:tabs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af</w:t>
      </w:r>
      <w:proofErr w:type="spellEnd"/>
      <w:r w:rsidRPr="00533803">
        <w:rPr>
          <w:rFonts w:eastAsia="Calibri"/>
          <w:lang w:eastAsia="en-US"/>
        </w:rPr>
        <w:t>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14:paraId="5466E9E1" w14:textId="77777777" w:rsidR="00D831E1" w:rsidRDefault="00D831E1" w:rsidP="00783E4C">
      <w:pPr>
        <w:tabs>
          <w:tab w:val="right" w:pos="5940"/>
        </w:tabs>
        <w:ind w:left="360"/>
        <w:jc w:val="both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ag</w:t>
      </w:r>
      <w:proofErr w:type="spellEnd"/>
      <w:r>
        <w:rPr>
          <w:rFonts w:eastAsia="Calibri"/>
          <w:lang w:eastAsia="en-US"/>
        </w:rPr>
        <w:t>) elvonások és befizetések                               2.000.000</w:t>
      </w:r>
    </w:p>
    <w:p w14:paraId="0B27457E" w14:textId="77777777" w:rsidR="00D831E1" w:rsidRDefault="00D831E1" w:rsidP="00783E4C">
      <w:pPr>
        <w:tabs>
          <w:tab w:val="right" w:pos="5940"/>
        </w:tabs>
        <w:ind w:left="360"/>
        <w:jc w:val="both"/>
        <w:rPr>
          <w:rFonts w:eastAsia="Calibri"/>
          <w:lang w:eastAsia="en-US"/>
        </w:rPr>
      </w:pPr>
    </w:p>
    <w:p w14:paraId="7CA1A3B3" w14:textId="77777777" w:rsidR="00D831E1" w:rsidRDefault="00D831E1" w:rsidP="00783E4C">
      <w:pPr>
        <w:tabs>
          <w:tab w:val="right" w:pos="5940"/>
        </w:tabs>
        <w:ind w:left="360"/>
        <w:jc w:val="both"/>
        <w:rPr>
          <w:rFonts w:eastAsia="Calibri"/>
          <w:lang w:eastAsia="en-US"/>
        </w:rPr>
      </w:pPr>
    </w:p>
    <w:p w14:paraId="6011FB51" w14:textId="77777777" w:rsidR="00D831E1" w:rsidRDefault="00D831E1" w:rsidP="00783E4C">
      <w:pPr>
        <w:tabs>
          <w:tab w:val="right" w:pos="5940"/>
        </w:tabs>
        <w:ind w:left="360"/>
        <w:jc w:val="both"/>
      </w:pPr>
    </w:p>
    <w:p w14:paraId="2CE344D8" w14:textId="77777777" w:rsidR="00783E4C" w:rsidRDefault="00783E4C" w:rsidP="00783E4C">
      <w:pPr>
        <w:jc w:val="both"/>
      </w:pPr>
    </w:p>
    <w:p w14:paraId="25D4D3F5" w14:textId="77777777" w:rsidR="00534FD6" w:rsidRDefault="00534FD6" w:rsidP="00783E4C">
      <w:pPr>
        <w:jc w:val="both"/>
      </w:pPr>
    </w:p>
    <w:p w14:paraId="70D42E66" w14:textId="15FCD863" w:rsidR="00534FD6" w:rsidRDefault="00534FD6" w:rsidP="00E077EB">
      <w:pPr>
        <w:jc w:val="center"/>
        <w:rPr>
          <w:b/>
        </w:rPr>
      </w:pPr>
      <w:r w:rsidRPr="00534FD6">
        <w:rPr>
          <w:b/>
        </w:rPr>
        <w:lastRenderedPageBreak/>
        <w:t>4.§</w:t>
      </w:r>
    </w:p>
    <w:p w14:paraId="1704FB70" w14:textId="77777777" w:rsidR="00534FD6" w:rsidRDefault="00534FD6" w:rsidP="00783E4C">
      <w:pPr>
        <w:jc w:val="both"/>
        <w:rPr>
          <w:b/>
        </w:rPr>
      </w:pPr>
    </w:p>
    <w:p w14:paraId="352EBF3F" w14:textId="77777777" w:rsidR="00534FD6" w:rsidRDefault="00534FD6" w:rsidP="00783E4C">
      <w:pPr>
        <w:jc w:val="both"/>
        <w:rPr>
          <w:b/>
        </w:rPr>
      </w:pPr>
    </w:p>
    <w:p w14:paraId="5D6B9945" w14:textId="77777777" w:rsidR="00874BA5" w:rsidRDefault="00534FD6" w:rsidP="00874BA5">
      <w:pPr>
        <w:jc w:val="both"/>
      </w:pPr>
      <w:r w:rsidRPr="00534FD6">
        <w:t xml:space="preserve">A </w:t>
      </w:r>
      <w:proofErr w:type="spellStart"/>
      <w:r w:rsidRPr="00534FD6">
        <w:t>K</w:t>
      </w:r>
      <w:r w:rsidR="008B6428">
        <w:t>vr</w:t>
      </w:r>
      <w:proofErr w:type="spellEnd"/>
      <w:r w:rsidR="008B6428">
        <w:t>. 6. §</w:t>
      </w:r>
      <w:r>
        <w:t xml:space="preserve"> helyébe a következő rendelkezés lép:</w:t>
      </w:r>
    </w:p>
    <w:p w14:paraId="03E3CD8D" w14:textId="77777777" w:rsidR="00874BA5" w:rsidRDefault="00874BA5" w:rsidP="00874BA5">
      <w:pPr>
        <w:jc w:val="both"/>
      </w:pPr>
    </w:p>
    <w:p w14:paraId="555159C3" w14:textId="77777777" w:rsidR="00534FD6" w:rsidRDefault="00534FD6" w:rsidP="00534FD6">
      <w:pPr>
        <w:jc w:val="both"/>
      </w:pPr>
    </w:p>
    <w:p w14:paraId="2CED68E1" w14:textId="77777777"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(1) Az önkormányzat fel</w:t>
      </w:r>
      <w:r w:rsidR="009B5D51">
        <w:rPr>
          <w:rFonts w:eastAsia="Calibri"/>
          <w:lang w:eastAsia="en-US"/>
        </w:rPr>
        <w:t xml:space="preserve">újítási és felhalmozási kiadási előirányzatait a Képviselő – testület a következők szerint határozzák meg. </w:t>
      </w:r>
    </w:p>
    <w:p w14:paraId="2ADD4DD1" w14:textId="77777777"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14:paraId="06FF08BF" w14:textId="77777777"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 w:rsidRPr="00533803">
        <w:rPr>
          <w:rFonts w:eastAsia="Calibri"/>
          <w:lang w:eastAsia="en-US"/>
        </w:rPr>
        <w:t>a) a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D831E1">
        <w:rPr>
          <w:rFonts w:eastAsia="Calibri"/>
          <w:lang w:eastAsia="en-US"/>
        </w:rPr>
        <w:t xml:space="preserve">                     142.938.076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14:paraId="00FF353F" w14:textId="77777777"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>lújítások előirányzata</w:t>
      </w:r>
      <w:r>
        <w:rPr>
          <w:rFonts w:eastAsia="Calibri"/>
          <w:lang w:eastAsia="en-US"/>
        </w:rPr>
        <w:t xml:space="preserve">                 </w:t>
      </w:r>
      <w:r w:rsidR="00D831E1">
        <w:rPr>
          <w:rFonts w:eastAsia="Calibri"/>
          <w:lang w:eastAsia="en-US"/>
        </w:rPr>
        <w:t xml:space="preserve">                    144.862.191</w:t>
      </w:r>
      <w:r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14:paraId="59AA6BA8" w14:textId="77777777"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14:paraId="79F0E797" w14:textId="77777777" w:rsidR="00534FD6" w:rsidRDefault="00904D0F" w:rsidP="004E59B3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</w:t>
      </w:r>
      <w:r w:rsidR="00D831E1">
        <w:rPr>
          <w:rFonts w:eastAsia="Calibri"/>
          <w:lang w:eastAsia="en-US"/>
        </w:rPr>
        <w:t xml:space="preserve"> </w:t>
      </w:r>
      <w:r w:rsidR="00096EFE">
        <w:rPr>
          <w:rFonts w:eastAsia="Calibri"/>
          <w:lang w:eastAsia="en-US"/>
        </w:rPr>
        <w:t xml:space="preserve">  </w:t>
      </w:r>
      <w:r w:rsidR="00D831E1">
        <w:rPr>
          <w:rFonts w:eastAsia="Calibri"/>
          <w:lang w:eastAsia="en-US"/>
        </w:rPr>
        <w:t>1.000.000</w:t>
      </w:r>
      <w:r w:rsidR="00534FD6" w:rsidRPr="00533803">
        <w:rPr>
          <w:rFonts w:eastAsia="Calibri"/>
          <w:lang w:eastAsia="en-US"/>
        </w:rPr>
        <w:t xml:space="preserve"> forint,</w:t>
      </w:r>
      <w:r w:rsidR="009B5D51">
        <w:rPr>
          <w:rFonts w:eastAsia="Calibri"/>
          <w:lang w:eastAsia="en-US"/>
        </w:rPr>
        <w:tab/>
      </w:r>
    </w:p>
    <w:p w14:paraId="29F1962D" w14:textId="77777777" w:rsidR="009B5D51" w:rsidRDefault="004E59B3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</w:t>
      </w:r>
      <w:r w:rsidR="009B5D51">
        <w:rPr>
          <w:rFonts w:eastAsia="Calibri"/>
          <w:lang w:eastAsia="en-US"/>
        </w:rPr>
        <w:t xml:space="preserve">) ÁHT-n belüli megelőlegezés                      </w:t>
      </w:r>
      <w:r w:rsidR="0068675A">
        <w:rPr>
          <w:rFonts w:eastAsia="Calibri"/>
          <w:lang w:eastAsia="en-US"/>
        </w:rPr>
        <w:t xml:space="preserve">           </w:t>
      </w:r>
      <w:r w:rsidR="00D831E1">
        <w:rPr>
          <w:rFonts w:eastAsia="Calibri"/>
          <w:lang w:eastAsia="en-US"/>
        </w:rPr>
        <w:t xml:space="preserve">           11.658.602</w:t>
      </w:r>
      <w:r w:rsidR="009B5D51">
        <w:rPr>
          <w:rFonts w:eastAsia="Calibri"/>
          <w:lang w:eastAsia="en-US"/>
        </w:rPr>
        <w:t xml:space="preserve"> forint</w:t>
      </w:r>
    </w:p>
    <w:p w14:paraId="341AFBD0" w14:textId="77777777" w:rsidR="003940D6" w:rsidRPr="00533803" w:rsidRDefault="003940D6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</w:p>
    <w:p w14:paraId="0A3B2EA3" w14:textId="77777777" w:rsidR="00874BA5" w:rsidRDefault="00874BA5" w:rsidP="00874BA5">
      <w:pPr>
        <w:jc w:val="both"/>
      </w:pPr>
    </w:p>
    <w:p w14:paraId="1B78CF0D" w14:textId="77777777" w:rsidR="00534FD6" w:rsidRDefault="00534FD6" w:rsidP="00874BA5">
      <w:pPr>
        <w:jc w:val="both"/>
      </w:pPr>
    </w:p>
    <w:p w14:paraId="04ABE32B" w14:textId="20060B8F" w:rsidR="00534FD6" w:rsidRDefault="00534FD6" w:rsidP="00E077EB">
      <w:pPr>
        <w:jc w:val="center"/>
        <w:rPr>
          <w:b/>
        </w:rPr>
      </w:pPr>
      <w:r w:rsidRPr="00534FD6">
        <w:rPr>
          <w:b/>
        </w:rPr>
        <w:t>5.§</w:t>
      </w:r>
    </w:p>
    <w:p w14:paraId="51369A00" w14:textId="77777777" w:rsidR="003940D6" w:rsidRDefault="003940D6" w:rsidP="00874BA5">
      <w:pPr>
        <w:jc w:val="both"/>
        <w:rPr>
          <w:b/>
        </w:rPr>
      </w:pPr>
    </w:p>
    <w:p w14:paraId="36BEC060" w14:textId="77777777" w:rsidR="008B6428" w:rsidRDefault="008B6428" w:rsidP="00874BA5">
      <w:pPr>
        <w:jc w:val="both"/>
        <w:rPr>
          <w:b/>
        </w:rPr>
      </w:pPr>
    </w:p>
    <w:p w14:paraId="4EE6FC90" w14:textId="77777777" w:rsidR="008B6428" w:rsidRDefault="008B6428" w:rsidP="008B6428">
      <w:pPr>
        <w:jc w:val="both"/>
      </w:pPr>
      <w:r w:rsidRPr="008B6428">
        <w:t>A</w:t>
      </w:r>
      <w:r w:rsidR="00D831E1">
        <w:t xml:space="preserve"> </w:t>
      </w:r>
      <w:proofErr w:type="spellStart"/>
      <w:r w:rsidR="00D831E1">
        <w:t>Kvr</w:t>
      </w:r>
      <w:proofErr w:type="spellEnd"/>
      <w:r w:rsidR="00D831E1">
        <w:t>. 8. §</w:t>
      </w:r>
      <w:r>
        <w:t xml:space="preserve"> helyébe a következő rendelkezés lép:</w:t>
      </w:r>
    </w:p>
    <w:p w14:paraId="0E740A6A" w14:textId="77777777" w:rsidR="003940D6" w:rsidRDefault="003940D6" w:rsidP="008B6428">
      <w:pPr>
        <w:jc w:val="both"/>
      </w:pPr>
    </w:p>
    <w:p w14:paraId="14C03FC7" w14:textId="77777777" w:rsidR="008B6428" w:rsidRDefault="008B6428" w:rsidP="008B6428">
      <w:pPr>
        <w:jc w:val="both"/>
      </w:pPr>
    </w:p>
    <w:p w14:paraId="2E5B82C5" w14:textId="77777777" w:rsidR="008B6428" w:rsidRDefault="008B6428" w:rsidP="008B6428">
      <w:pPr>
        <w:pStyle w:val="Listaszerbekezds"/>
        <w:numPr>
          <w:ilvl w:val="0"/>
          <w:numId w:val="5"/>
        </w:numPr>
        <w:jc w:val="both"/>
      </w:pPr>
      <w:r>
        <w:t xml:space="preserve">Az önkormányzat tartaléka                 </w:t>
      </w:r>
      <w:r w:rsidR="00D831E1">
        <w:t xml:space="preserve">                    10.900.000</w:t>
      </w:r>
      <w:r>
        <w:t xml:space="preserve"> forint   </w:t>
      </w:r>
    </w:p>
    <w:p w14:paraId="07B4925E" w14:textId="77777777" w:rsidR="008B6428" w:rsidRDefault="008B6428" w:rsidP="008B6428">
      <w:pPr>
        <w:pStyle w:val="Listaszerbekezds"/>
        <w:ind w:left="1140"/>
        <w:jc w:val="both"/>
      </w:pPr>
      <w:r>
        <w:t>Ebből:</w:t>
      </w:r>
    </w:p>
    <w:p w14:paraId="355FC89C" w14:textId="77777777" w:rsid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általános tartalék                         </w:t>
      </w:r>
      <w:r w:rsidR="00D831E1">
        <w:t xml:space="preserve">                      5.900.000</w:t>
      </w:r>
      <w:r>
        <w:t xml:space="preserve"> forint</w:t>
      </w:r>
    </w:p>
    <w:p w14:paraId="369FE5CF" w14:textId="77777777" w:rsidR="003940D6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céltartalék  </w:t>
      </w:r>
      <w:r w:rsidR="0068675A">
        <w:t xml:space="preserve">                                                      </w:t>
      </w:r>
      <w:r w:rsidR="00D831E1">
        <w:t xml:space="preserve">  5.000.000</w:t>
      </w:r>
      <w:r w:rsidR="0068675A">
        <w:t xml:space="preserve"> forint</w:t>
      </w:r>
      <w:r>
        <w:t xml:space="preserve">  </w:t>
      </w:r>
    </w:p>
    <w:p w14:paraId="2F400793" w14:textId="2B4F3333" w:rsidR="003940D6" w:rsidRDefault="003940D6" w:rsidP="003940D6">
      <w:pPr>
        <w:pStyle w:val="Listaszerbekezds"/>
        <w:ind w:left="1620"/>
        <w:jc w:val="both"/>
      </w:pPr>
    </w:p>
    <w:p w14:paraId="186BF509" w14:textId="77777777" w:rsidR="00E077EB" w:rsidRDefault="00E077EB" w:rsidP="003940D6">
      <w:pPr>
        <w:pStyle w:val="Listaszerbekezds"/>
        <w:ind w:left="1620"/>
        <w:jc w:val="both"/>
      </w:pPr>
    </w:p>
    <w:p w14:paraId="03565C2B" w14:textId="22F62C44" w:rsidR="008B6428" w:rsidRDefault="008B6428" w:rsidP="00E077EB">
      <w:pPr>
        <w:jc w:val="center"/>
        <w:rPr>
          <w:b/>
        </w:rPr>
      </w:pPr>
      <w:r w:rsidRPr="008B6428">
        <w:rPr>
          <w:b/>
        </w:rPr>
        <w:t>6.§</w:t>
      </w:r>
    </w:p>
    <w:p w14:paraId="231A9DD6" w14:textId="77777777" w:rsidR="003940D6" w:rsidRDefault="003940D6" w:rsidP="00E077EB">
      <w:pPr>
        <w:jc w:val="center"/>
        <w:rPr>
          <w:b/>
        </w:rPr>
      </w:pPr>
    </w:p>
    <w:p w14:paraId="4F25E7C5" w14:textId="77777777" w:rsidR="008B6428" w:rsidRDefault="008B6428" w:rsidP="00874BA5">
      <w:pPr>
        <w:jc w:val="both"/>
        <w:rPr>
          <w:b/>
        </w:rPr>
      </w:pPr>
    </w:p>
    <w:p w14:paraId="7C393FEA" w14:textId="77777777" w:rsidR="008B6428" w:rsidRPr="008B6428" w:rsidRDefault="008B6428" w:rsidP="00874BA5">
      <w:pPr>
        <w:jc w:val="both"/>
        <w:rPr>
          <w:b/>
        </w:rPr>
      </w:pPr>
    </w:p>
    <w:p w14:paraId="3B55DB8F" w14:textId="77777777" w:rsidR="00534FD6" w:rsidRDefault="00534FD6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1., 1/1.-1/5., 2., 2</w:t>
      </w:r>
      <w:r w:rsidR="008B6428">
        <w:t>/1.-2/5.,</w:t>
      </w:r>
      <w:r>
        <w:t xml:space="preserve"> 3</w:t>
      </w:r>
      <w:r w:rsidR="008B6428">
        <w:t>, 4, 5, 6</w:t>
      </w:r>
      <w:r w:rsidR="009632A8">
        <w:t>, 7</w:t>
      </w:r>
      <w:r>
        <w:t xml:space="preserve"> mellékletei helyébe e rendelettel megállapított </w:t>
      </w:r>
      <w:r w:rsidR="008B6428">
        <w:t>1., 1/1.-1/5., 2., 2/1.-2/5., 3,</w:t>
      </w:r>
      <w:r w:rsidR="002B1FF6">
        <w:t xml:space="preserve"> 4, 5, 6, 7</w:t>
      </w:r>
      <w:r>
        <w:t xml:space="preserve"> mellékletei lépnek</w:t>
      </w:r>
      <w:r w:rsidR="00A70DDF">
        <w:t>.</w:t>
      </w:r>
    </w:p>
    <w:p w14:paraId="67D4D7FC" w14:textId="77777777" w:rsidR="00A70DDF" w:rsidRDefault="00A70DDF" w:rsidP="00874BA5">
      <w:pPr>
        <w:jc w:val="both"/>
      </w:pPr>
    </w:p>
    <w:p w14:paraId="6B6ED2FC" w14:textId="77777777" w:rsidR="002B1FF6" w:rsidRDefault="002B1FF6" w:rsidP="00874BA5">
      <w:pPr>
        <w:jc w:val="both"/>
      </w:pPr>
    </w:p>
    <w:p w14:paraId="15A0F1BB" w14:textId="77777777" w:rsidR="00A70DDF" w:rsidRDefault="00A70DDF" w:rsidP="00874BA5">
      <w:pPr>
        <w:jc w:val="both"/>
      </w:pPr>
    </w:p>
    <w:p w14:paraId="5A6640DD" w14:textId="60CCD62E" w:rsidR="00A70DDF" w:rsidRDefault="00A70DDF" w:rsidP="00E077EB">
      <w:pPr>
        <w:jc w:val="center"/>
        <w:rPr>
          <w:b/>
        </w:rPr>
      </w:pPr>
      <w:r w:rsidRPr="00A70DDF">
        <w:rPr>
          <w:b/>
        </w:rPr>
        <w:t>Záró rendelkezések</w:t>
      </w:r>
    </w:p>
    <w:p w14:paraId="1FD34564" w14:textId="77777777" w:rsidR="002B1FF6" w:rsidRDefault="002B1FF6" w:rsidP="00874BA5">
      <w:pPr>
        <w:jc w:val="both"/>
        <w:rPr>
          <w:b/>
        </w:rPr>
      </w:pPr>
    </w:p>
    <w:p w14:paraId="0719BE69" w14:textId="77777777" w:rsidR="00A70DDF" w:rsidRPr="00A70DDF" w:rsidRDefault="00A70DDF" w:rsidP="00874BA5">
      <w:pPr>
        <w:jc w:val="both"/>
        <w:rPr>
          <w:b/>
        </w:rPr>
      </w:pPr>
    </w:p>
    <w:p w14:paraId="01AA74A6" w14:textId="2D4185C5" w:rsidR="00A70DDF" w:rsidRPr="00A70DDF" w:rsidRDefault="002B1FF6" w:rsidP="00E077EB">
      <w:pPr>
        <w:jc w:val="center"/>
        <w:rPr>
          <w:b/>
        </w:rPr>
      </w:pPr>
      <w:r>
        <w:rPr>
          <w:b/>
        </w:rPr>
        <w:t>7</w:t>
      </w:r>
      <w:r w:rsidR="00A70DDF" w:rsidRPr="00A70DDF">
        <w:rPr>
          <w:b/>
        </w:rPr>
        <w:t>.§</w:t>
      </w:r>
    </w:p>
    <w:p w14:paraId="0349C81E" w14:textId="77777777" w:rsidR="00A70DDF" w:rsidRDefault="00A70DDF" w:rsidP="00874BA5">
      <w:pPr>
        <w:jc w:val="both"/>
      </w:pPr>
    </w:p>
    <w:p w14:paraId="408EE923" w14:textId="77777777" w:rsidR="00E91DD0" w:rsidRDefault="00E91DD0" w:rsidP="00874BA5">
      <w:pPr>
        <w:jc w:val="both"/>
      </w:pPr>
    </w:p>
    <w:p w14:paraId="4592C411" w14:textId="77777777" w:rsidR="00A70DDF" w:rsidRDefault="00A70DDF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22.§ (1) bekezdése helyébe a következő rendelkezés lép:</w:t>
      </w:r>
    </w:p>
    <w:p w14:paraId="2A78A901" w14:textId="77777777" w:rsidR="009632A8" w:rsidRDefault="009632A8" w:rsidP="00874BA5">
      <w:pPr>
        <w:jc w:val="both"/>
      </w:pPr>
    </w:p>
    <w:p w14:paraId="71F84342" w14:textId="77777777" w:rsidR="00E91DD0" w:rsidRDefault="00E91DD0" w:rsidP="00874BA5">
      <w:pPr>
        <w:jc w:val="both"/>
      </w:pPr>
    </w:p>
    <w:p w14:paraId="5C392825" w14:textId="77777777" w:rsidR="00A70DDF" w:rsidRDefault="0038633F" w:rsidP="00874BA5">
      <w:pPr>
        <w:jc w:val="both"/>
      </w:pPr>
      <w:r>
        <w:t>Ez a rendelet 20</w:t>
      </w:r>
      <w:r w:rsidR="009632A8">
        <w:t>.</w:t>
      </w:r>
      <w:r w:rsidR="00EF19FD">
        <w:t xml:space="preserve">              </w:t>
      </w:r>
      <w:r w:rsidR="00A70DDF">
        <w:t xml:space="preserve"> lép </w:t>
      </w:r>
      <w:r w:rsidR="007F3235">
        <w:t>hatályba.</w:t>
      </w:r>
    </w:p>
    <w:p w14:paraId="17C6064F" w14:textId="77777777" w:rsidR="00E91DD0" w:rsidRDefault="00E91DD0" w:rsidP="00874BA5">
      <w:pPr>
        <w:jc w:val="both"/>
      </w:pPr>
    </w:p>
    <w:p w14:paraId="22ECC9A3" w14:textId="77777777" w:rsidR="00E91DD0" w:rsidRDefault="003940D6" w:rsidP="00874BA5">
      <w:pPr>
        <w:jc w:val="both"/>
      </w:pPr>
      <w:r>
        <w:t>Gádoros, 2020. július 22.</w:t>
      </w:r>
    </w:p>
    <w:p w14:paraId="710029E2" w14:textId="77777777" w:rsidR="003940D6" w:rsidRDefault="003940D6" w:rsidP="00874BA5">
      <w:pPr>
        <w:jc w:val="both"/>
      </w:pPr>
    </w:p>
    <w:p w14:paraId="2E53C1BB" w14:textId="77777777" w:rsidR="009632A8" w:rsidRDefault="009632A8" w:rsidP="00874BA5">
      <w:pPr>
        <w:jc w:val="both"/>
      </w:pPr>
    </w:p>
    <w:p w14:paraId="5E3BFBDF" w14:textId="77777777" w:rsidR="009632A8" w:rsidRDefault="009632A8" w:rsidP="00874BA5">
      <w:pPr>
        <w:jc w:val="both"/>
      </w:pPr>
    </w:p>
    <w:p w14:paraId="66F93BA5" w14:textId="77777777" w:rsidR="00E91DD0" w:rsidRDefault="00E91DD0" w:rsidP="00874BA5">
      <w:pPr>
        <w:jc w:val="both"/>
      </w:pPr>
    </w:p>
    <w:p w14:paraId="0272190A" w14:textId="77777777" w:rsidR="00E91DD0" w:rsidRDefault="00E91DD0" w:rsidP="00874BA5">
      <w:pPr>
        <w:jc w:val="both"/>
      </w:pPr>
      <w:r>
        <w:t xml:space="preserve">    </w:t>
      </w:r>
      <w:r w:rsidR="0068675A">
        <w:t xml:space="preserve">                  Dr. Szilágyi Tibor</w:t>
      </w:r>
      <w:r>
        <w:t xml:space="preserve">                                         </w:t>
      </w:r>
      <w:r w:rsidR="0038633F">
        <w:t xml:space="preserve">     Kőszegi Erzsébet Mária</w:t>
      </w:r>
    </w:p>
    <w:p w14:paraId="6E373DEA" w14:textId="77777777" w:rsidR="00E91DD0" w:rsidRDefault="00E91DD0" w:rsidP="00874BA5">
      <w:pPr>
        <w:jc w:val="both"/>
      </w:pPr>
      <w:r>
        <w:t xml:space="preserve">                        polgármester                                                            </w:t>
      </w:r>
      <w:r w:rsidR="003940D6">
        <w:t xml:space="preserve">   </w:t>
      </w:r>
      <w:r>
        <w:t xml:space="preserve"> jegyző</w:t>
      </w:r>
    </w:p>
    <w:p w14:paraId="584F3D6F" w14:textId="77777777" w:rsidR="00E91DD0" w:rsidRDefault="00E91DD0" w:rsidP="00874BA5">
      <w:pPr>
        <w:jc w:val="both"/>
      </w:pPr>
    </w:p>
    <w:p w14:paraId="72F4ACCE" w14:textId="77777777" w:rsidR="00E91DD0" w:rsidRDefault="00E91DD0" w:rsidP="00874BA5">
      <w:pPr>
        <w:jc w:val="both"/>
      </w:pPr>
    </w:p>
    <w:p w14:paraId="2F9640BD" w14:textId="77777777" w:rsidR="00E91DD0" w:rsidRDefault="00E91DD0" w:rsidP="00874BA5">
      <w:pPr>
        <w:jc w:val="both"/>
      </w:pPr>
    </w:p>
    <w:p w14:paraId="323E6DB3" w14:textId="77777777" w:rsidR="00E91DD0" w:rsidRDefault="00E91DD0" w:rsidP="00874BA5">
      <w:pPr>
        <w:jc w:val="both"/>
      </w:pPr>
    </w:p>
    <w:p w14:paraId="20033A1B" w14:textId="77777777" w:rsidR="00E91DD0" w:rsidRDefault="00E91DD0" w:rsidP="00874BA5">
      <w:pPr>
        <w:jc w:val="both"/>
      </w:pPr>
    </w:p>
    <w:p w14:paraId="36D8DBA0" w14:textId="77777777" w:rsidR="00E91DD0" w:rsidRDefault="00E91DD0" w:rsidP="00874BA5">
      <w:pPr>
        <w:jc w:val="both"/>
      </w:pPr>
      <w:r>
        <w:t>A rendele</w:t>
      </w:r>
      <w:r w:rsidR="002B1FF6">
        <w:t>t kihi</w:t>
      </w:r>
      <w:r w:rsidR="0038633F">
        <w:t>rdetve: 2020</w:t>
      </w:r>
      <w:r w:rsidR="003940D6">
        <w:t>.</w:t>
      </w:r>
    </w:p>
    <w:p w14:paraId="386E5D58" w14:textId="77777777" w:rsidR="00A70DDF" w:rsidRDefault="00A70DDF" w:rsidP="00874BA5">
      <w:pPr>
        <w:jc w:val="both"/>
      </w:pPr>
    </w:p>
    <w:p w14:paraId="7CFFD919" w14:textId="77777777" w:rsidR="00E91DD0" w:rsidRDefault="00E91DD0" w:rsidP="00874BA5">
      <w:pPr>
        <w:jc w:val="both"/>
      </w:pPr>
    </w:p>
    <w:p w14:paraId="7E389601" w14:textId="77777777" w:rsidR="00E91DD0" w:rsidRDefault="00E91DD0" w:rsidP="00874BA5">
      <w:pPr>
        <w:jc w:val="both"/>
      </w:pPr>
    </w:p>
    <w:p w14:paraId="5BDFA35E" w14:textId="77777777" w:rsidR="00E91DD0" w:rsidRDefault="00E91DD0" w:rsidP="00874BA5">
      <w:pPr>
        <w:jc w:val="both"/>
      </w:pPr>
    </w:p>
    <w:p w14:paraId="2D8B227E" w14:textId="77777777" w:rsidR="00E91DD0" w:rsidRDefault="00E91DD0" w:rsidP="00874BA5">
      <w:pPr>
        <w:jc w:val="both"/>
      </w:pPr>
      <w:r>
        <w:t xml:space="preserve">                                                                      </w:t>
      </w:r>
      <w:r w:rsidR="0038633F">
        <w:t xml:space="preserve">                            Kőszegi Erzsébet Mária</w:t>
      </w:r>
    </w:p>
    <w:p w14:paraId="4DB71157" w14:textId="77777777" w:rsidR="00A5075E" w:rsidRDefault="00A5075E" w:rsidP="00874BA5">
      <w:pPr>
        <w:jc w:val="both"/>
      </w:pPr>
      <w:r>
        <w:t xml:space="preserve">                                                                                                         </w:t>
      </w:r>
      <w:r w:rsidR="0038633F">
        <w:t xml:space="preserve">  </w:t>
      </w:r>
      <w:r>
        <w:t xml:space="preserve">     jegyző</w:t>
      </w:r>
    </w:p>
    <w:p w14:paraId="03212115" w14:textId="77777777"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1DDB0EEB"/>
    <w:multiLevelType w:val="hybridMultilevel"/>
    <w:tmpl w:val="12CC9E54"/>
    <w:lvl w:ilvl="0" w:tplc="5BD4413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271013C"/>
    <w:multiLevelType w:val="hybridMultilevel"/>
    <w:tmpl w:val="B3185444"/>
    <w:lvl w:ilvl="0" w:tplc="D040DF9A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67D27"/>
    <w:multiLevelType w:val="hybridMultilevel"/>
    <w:tmpl w:val="A91C12EE"/>
    <w:lvl w:ilvl="0" w:tplc="4D7CFDD6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A5"/>
    <w:rsid w:val="0003437A"/>
    <w:rsid w:val="00037B47"/>
    <w:rsid w:val="00096EFE"/>
    <w:rsid w:val="00111979"/>
    <w:rsid w:val="002310D9"/>
    <w:rsid w:val="0026402F"/>
    <w:rsid w:val="002A6400"/>
    <w:rsid w:val="002B1FF6"/>
    <w:rsid w:val="0038633F"/>
    <w:rsid w:val="003940D6"/>
    <w:rsid w:val="003D2E64"/>
    <w:rsid w:val="003D2FA4"/>
    <w:rsid w:val="004E59B3"/>
    <w:rsid w:val="00534FD6"/>
    <w:rsid w:val="00536B76"/>
    <w:rsid w:val="005963C0"/>
    <w:rsid w:val="005B33B3"/>
    <w:rsid w:val="00663071"/>
    <w:rsid w:val="0068675A"/>
    <w:rsid w:val="006F6D49"/>
    <w:rsid w:val="0071611D"/>
    <w:rsid w:val="00783E4C"/>
    <w:rsid w:val="007F3235"/>
    <w:rsid w:val="00826F67"/>
    <w:rsid w:val="00874BA5"/>
    <w:rsid w:val="0088585C"/>
    <w:rsid w:val="008B6428"/>
    <w:rsid w:val="00904D0F"/>
    <w:rsid w:val="009632A8"/>
    <w:rsid w:val="009B5D51"/>
    <w:rsid w:val="00A5075E"/>
    <w:rsid w:val="00A70DDF"/>
    <w:rsid w:val="00A715CB"/>
    <w:rsid w:val="00C40E78"/>
    <w:rsid w:val="00C94C4E"/>
    <w:rsid w:val="00CF4A85"/>
    <w:rsid w:val="00D044BF"/>
    <w:rsid w:val="00D831E1"/>
    <w:rsid w:val="00DC2246"/>
    <w:rsid w:val="00E077EB"/>
    <w:rsid w:val="00E66725"/>
    <w:rsid w:val="00E91DD0"/>
    <w:rsid w:val="00E928C1"/>
    <w:rsid w:val="00EF19FD"/>
    <w:rsid w:val="00F46718"/>
    <w:rsid w:val="00F7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741C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687</Words>
  <Characters>4741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5</cp:revision>
  <cp:lastPrinted>2017-11-15T12:19:00Z</cp:lastPrinted>
  <dcterms:created xsi:type="dcterms:W3CDTF">2020-07-22T09:48:00Z</dcterms:created>
  <dcterms:modified xsi:type="dcterms:W3CDTF">2020-08-19T06:23:00Z</dcterms:modified>
</cp:coreProperties>
</file>